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DE" w:rsidRDefault="00FB29DB" w:rsidP="00FB29DB">
      <w:pPr>
        <w:jc w:val="center"/>
      </w:pPr>
      <w:r>
        <w:t>Agreed Report</w:t>
      </w:r>
    </w:p>
    <w:p w:rsidR="00FB29DB" w:rsidRDefault="00FB29DB" w:rsidP="00FB29DB">
      <w:pPr>
        <w:jc w:val="center"/>
      </w:pPr>
      <w:r>
        <w:t>Board of Management meeting</w:t>
      </w:r>
    </w:p>
    <w:p w:rsidR="00FB29DB" w:rsidRDefault="00FB29DB" w:rsidP="00FB29DB">
      <w:pPr>
        <w:jc w:val="center"/>
      </w:pPr>
      <w:r>
        <w:t>7</w:t>
      </w:r>
      <w:r w:rsidRPr="00FB29DB">
        <w:rPr>
          <w:vertAlign w:val="superscript"/>
        </w:rPr>
        <w:t>th</w:t>
      </w:r>
      <w:r>
        <w:t xml:space="preserve"> </w:t>
      </w:r>
      <w:bookmarkStart w:id="0" w:name="_GoBack"/>
      <w:bookmarkEnd w:id="0"/>
      <w:r>
        <w:t>of June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FB29DB" w:rsidTr="00FB29DB">
        <w:tc>
          <w:tcPr>
            <w:tcW w:w="1696" w:type="dxa"/>
          </w:tcPr>
          <w:p w:rsidR="00FB29DB" w:rsidRDefault="00FB29DB">
            <w:r>
              <w:t>Principal’s</w:t>
            </w:r>
          </w:p>
          <w:p w:rsidR="00FB29DB" w:rsidRDefault="00FB29DB">
            <w:r>
              <w:t>Report</w:t>
            </w:r>
          </w:p>
        </w:tc>
        <w:tc>
          <w:tcPr>
            <w:tcW w:w="7320" w:type="dxa"/>
          </w:tcPr>
          <w:p w:rsidR="00FB29DB" w:rsidRPr="00B864E4" w:rsidRDefault="00FB29DB" w:rsidP="00FB29DB">
            <w:pPr>
              <w:numPr>
                <w:ilvl w:val="0"/>
                <w:numId w:val="1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en-IE"/>
              </w:rPr>
              <w:t>Projected enrolment for September</w:t>
            </w:r>
            <w:r>
              <w:rPr>
                <w:rFonts w:ascii="Times New Roman" w:eastAsia="Times New Roman" w:hAnsi="Symbol" w:cs="Times New Roman"/>
                <w:sz w:val="24"/>
                <w:szCs w:val="24"/>
                <w:lang w:eastAsia="en-IE"/>
              </w:rPr>
              <w:t xml:space="preserve"> 2018</w:t>
            </w:r>
            <w:r>
              <w:rPr>
                <w:rFonts w:ascii="Times New Roman" w:eastAsia="Times New Roman" w:hAnsi="Symbol" w:cs="Times New Roman"/>
                <w:sz w:val="24"/>
                <w:szCs w:val="24"/>
                <w:lang w:eastAsia="en-IE"/>
              </w:rPr>
              <w:t xml:space="preserve"> is 154</w:t>
            </w:r>
          </w:p>
          <w:p w:rsidR="00FB29DB" w:rsidRPr="00B864E4" w:rsidRDefault="00FB29DB" w:rsidP="00FB29DB">
            <w:pPr>
              <w:numPr>
                <w:ilvl w:val="0"/>
                <w:numId w:val="1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en-IE"/>
              </w:rPr>
              <w:t xml:space="preserve">Appeal for </w:t>
            </w:r>
            <w:r>
              <w:rPr>
                <w:rFonts w:ascii="Times New Roman" w:eastAsia="Times New Roman" w:hAnsi="Symbol" w:cs="Times New Roman" w:hint="eastAsia"/>
                <w:sz w:val="24"/>
                <w:szCs w:val="24"/>
                <w:lang w:eastAsia="en-IE"/>
              </w:rPr>
              <w:t>additional</w:t>
            </w:r>
            <w:r>
              <w:rPr>
                <w:rFonts w:ascii="Times New Roman" w:eastAsia="Times New Roman" w:hAnsi="Symbol" w:cs="Times New Roman"/>
                <w:sz w:val="24"/>
                <w:szCs w:val="24"/>
                <w:lang w:eastAsia="en-IE"/>
              </w:rPr>
              <w:t xml:space="preserve"> EAL teacher has been denied</w:t>
            </w:r>
          </w:p>
          <w:p w:rsidR="00FB29DB" w:rsidRPr="00B864E4" w:rsidRDefault="00FB29DB" w:rsidP="00FB29DB">
            <w:pPr>
              <w:numPr>
                <w:ilvl w:val="0"/>
                <w:numId w:val="1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en-IE"/>
              </w:rPr>
              <w:t>Fiona Thomas has applied for secondment</w:t>
            </w:r>
          </w:p>
          <w:p w:rsidR="00FB29DB" w:rsidRPr="00FB29DB" w:rsidRDefault="00FB29DB" w:rsidP="00FB29DB">
            <w:pPr>
              <w:numPr>
                <w:ilvl w:val="0"/>
                <w:numId w:val="1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en-IE"/>
              </w:rPr>
              <w:t>Interviews will take place on the 18</w:t>
            </w:r>
            <w:r w:rsidRPr="00B864E4">
              <w:rPr>
                <w:rFonts w:ascii="Times New Roman" w:eastAsia="Times New Roman" w:hAnsi="Symbol" w:cs="Times New Roman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Symbol" w:cs="Times New Roman"/>
                <w:sz w:val="24"/>
                <w:szCs w:val="24"/>
                <w:lang w:eastAsia="en-IE"/>
              </w:rPr>
              <w:t xml:space="preserve"> and 19</w:t>
            </w:r>
            <w:r w:rsidRPr="00B864E4">
              <w:rPr>
                <w:rFonts w:ascii="Times New Roman" w:eastAsia="Times New Roman" w:hAnsi="Symbol" w:cs="Times New Roman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Symbol" w:cs="Times New Roman"/>
                <w:sz w:val="24"/>
                <w:szCs w:val="24"/>
                <w:lang w:eastAsia="en-IE"/>
              </w:rPr>
              <w:t xml:space="preserve"> of June for 6 positions</w:t>
            </w:r>
          </w:p>
          <w:p w:rsidR="00FB29DB" w:rsidRPr="00B864E4" w:rsidRDefault="00FB29DB" w:rsidP="00FB29DB">
            <w:pPr>
              <w:numPr>
                <w:ilvl w:val="0"/>
                <w:numId w:val="1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en-IE"/>
              </w:rPr>
              <w:t>0.5 of an SNA post has been granted.</w:t>
            </w:r>
            <w:r>
              <w:rPr>
                <w:rFonts w:ascii="Times New Roman" w:eastAsia="Times New Roman" w:hAnsi="Symbol" w:cs="Times New Roman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Times New Roman" w:eastAsia="Times New Roman" w:hAnsi="Symbol" w:cs="Times New Roman"/>
                <w:sz w:val="24"/>
                <w:szCs w:val="24"/>
                <w:lang w:eastAsia="en-IE"/>
              </w:rPr>
              <w:t>Applications via CETB website</w:t>
            </w:r>
          </w:p>
          <w:p w:rsidR="00FB29DB" w:rsidRDefault="00FB29DB" w:rsidP="00FB29DB">
            <w:pPr>
              <w:numPr>
                <w:ilvl w:val="0"/>
                <w:numId w:val="1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  <w:t>GAA have agreed to let us put up a sign on the entrance wall</w:t>
            </w:r>
          </w:p>
          <w:p w:rsidR="00FB29DB" w:rsidRDefault="00FB29DB" w:rsidP="00FB29DB">
            <w:pPr>
              <w:numPr>
                <w:ilvl w:val="0"/>
                <w:numId w:val="1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  <w:t>Intercultural day- great success</w:t>
            </w:r>
          </w:p>
          <w:p w:rsidR="00FB29DB" w:rsidRDefault="00FB29DB" w:rsidP="00FB29DB">
            <w:pPr>
              <w:numPr>
                <w:ilvl w:val="0"/>
                <w:numId w:val="1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  <w:t>Induction day went off well thanks to volunteers and parents</w:t>
            </w:r>
          </w:p>
          <w:p w:rsidR="00FB29DB" w:rsidRDefault="00FB29DB" w:rsidP="00FB29DB">
            <w:pPr>
              <w:numPr>
                <w:ilvl w:val="0"/>
                <w:numId w:val="1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  <w:t>Go safari- good social event, not a very successful fundraiser</w:t>
            </w:r>
          </w:p>
          <w:p w:rsidR="00FB29DB" w:rsidRDefault="00FB29DB" w:rsidP="00FB29DB">
            <w:pPr>
              <w:numPr>
                <w:ilvl w:val="0"/>
                <w:numId w:val="1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  <w:t>Watched SCM’s summer show, The Lion King</w:t>
            </w:r>
          </w:p>
          <w:p w:rsidR="00FB29DB" w:rsidRDefault="00FB29DB" w:rsidP="00FB29DB">
            <w:pPr>
              <w:numPr>
                <w:ilvl w:val="0"/>
                <w:numId w:val="1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  <w:t>Cork City Sports- our first year entering. All athletes did us proud and we brought home 2 trophies</w:t>
            </w:r>
          </w:p>
          <w:p w:rsidR="00FB29DB" w:rsidRDefault="00FB29DB" w:rsidP="00FB29DB">
            <w:pPr>
              <w:numPr>
                <w:ilvl w:val="0"/>
                <w:numId w:val="1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  <w:t>School tours- we wrote off 4 children’s school tour fees following consultation with the parents</w:t>
            </w:r>
          </w:p>
          <w:p w:rsidR="00FB29DB" w:rsidRDefault="00FB29DB" w:rsidP="00FB29DB">
            <w:pPr>
              <w:numPr>
                <w:ilvl w:val="0"/>
                <w:numId w:val="1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  <w:t xml:space="preserve">Family fun day being organised by Friends of </w:t>
            </w:r>
            <w:proofErr w:type="spellStart"/>
            <w:r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  <w:t>Scoil</w:t>
            </w:r>
            <w:proofErr w:type="spellEnd"/>
            <w:r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  <w:t>Chlíodhna</w:t>
            </w:r>
            <w:proofErr w:type="spellEnd"/>
          </w:p>
          <w:p w:rsidR="00FB29DB" w:rsidRDefault="00FB29DB" w:rsidP="00FB29DB">
            <w:pPr>
              <w:numPr>
                <w:ilvl w:val="0"/>
                <w:numId w:val="1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  <w:t>Parent appreciation day – organised by teachers to say thank you!</w:t>
            </w:r>
          </w:p>
          <w:p w:rsidR="00FB29DB" w:rsidRDefault="00FB29DB" w:rsidP="00FB29DB">
            <w:pPr>
              <w:numPr>
                <w:ilvl w:val="0"/>
                <w:numId w:val="1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  <w:t>25</w:t>
            </w:r>
            <w:r w:rsidRPr="00E637AF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  <w:t xml:space="preserve"> of June- Summer show to be held in St. </w:t>
            </w:r>
            <w:proofErr w:type="spellStart"/>
            <w:r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  <w:t>Als</w:t>
            </w:r>
            <w:proofErr w:type="spellEnd"/>
          </w:p>
          <w:p w:rsidR="00FB29DB" w:rsidRDefault="00FB29DB" w:rsidP="00FB29DB">
            <w:pPr>
              <w:numPr>
                <w:ilvl w:val="0"/>
                <w:numId w:val="1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  <w:t>Fiona M will act up for Mary while she is on maternity leave (AP2 post)</w:t>
            </w:r>
          </w:p>
          <w:p w:rsidR="00FB29DB" w:rsidRDefault="00FB29DB" w:rsidP="00FB29DB">
            <w:pPr>
              <w:numPr>
                <w:ilvl w:val="0"/>
                <w:numId w:val="1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  <w:t>New prefabs are to be installed in the 3 weeks following 10</w:t>
            </w:r>
            <w:r w:rsidRPr="00E637AF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  <w:t xml:space="preserve"> of July</w:t>
            </w:r>
          </w:p>
          <w:p w:rsidR="00FB29DB" w:rsidRDefault="00FB29DB" w:rsidP="00FB29DB">
            <w:pPr>
              <w:numPr>
                <w:ilvl w:val="0"/>
                <w:numId w:val="1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  <w:t>We have received our third STEM award</w:t>
            </w:r>
          </w:p>
          <w:p w:rsidR="00FB29DB" w:rsidRDefault="00FB29DB" w:rsidP="00FB29DB">
            <w:pPr>
              <w:numPr>
                <w:ilvl w:val="0"/>
                <w:numId w:val="1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  <w:t>Digital School’s visit on the 18</w:t>
            </w:r>
            <w:r w:rsidRPr="00E637AF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  <w:t xml:space="preserve"> June</w:t>
            </w:r>
          </w:p>
          <w:p w:rsidR="00FB29DB" w:rsidRDefault="00FB29DB" w:rsidP="00FB29DB">
            <w:pPr>
              <w:numPr>
                <w:ilvl w:val="0"/>
                <w:numId w:val="1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  <w:t>Cork County school of Music is beginning private lessons in September 2018</w:t>
            </w:r>
          </w:p>
          <w:p w:rsidR="00FB29DB" w:rsidRDefault="00FB29DB" w:rsidP="00FB29DB">
            <w:pPr>
              <w:numPr>
                <w:ilvl w:val="0"/>
                <w:numId w:val="1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  <w:t>Stryker organised a visit from a horticulturist and plan to paint the railings and decorate the playground over the summer</w:t>
            </w:r>
          </w:p>
          <w:p w:rsidR="00FB29DB" w:rsidRDefault="00FB29DB" w:rsidP="00FB29DB">
            <w:pPr>
              <w:numPr>
                <w:ilvl w:val="0"/>
                <w:numId w:val="1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  <w:t>We are holding a fundraiser for the playground on Tuesday 19</w:t>
            </w:r>
            <w:r w:rsidRPr="00200126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  <w:t xml:space="preserve"> June</w:t>
            </w:r>
          </w:p>
          <w:p w:rsidR="00FB29DB" w:rsidRPr="009845EF" w:rsidRDefault="00FB29DB" w:rsidP="00FB29DB">
            <w:pPr>
              <w:numPr>
                <w:ilvl w:val="0"/>
                <w:numId w:val="1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  <w:t xml:space="preserve">We want to officially thank the Friends of </w:t>
            </w:r>
            <w:proofErr w:type="spellStart"/>
            <w:r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  <w:t>Scoil</w:t>
            </w:r>
            <w:proofErr w:type="spellEnd"/>
            <w:r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  <w:t>Chlíodhna</w:t>
            </w:r>
            <w:proofErr w:type="spellEnd"/>
            <w:r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  <w:t xml:space="preserve"> CNS and all of the parents for their support</w:t>
            </w:r>
          </w:p>
          <w:p w:rsidR="00FB29DB" w:rsidRPr="00B864E4" w:rsidRDefault="00FB29DB" w:rsidP="00805E1E">
            <w:pPr>
              <w:ind w:left="72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</w:pPr>
          </w:p>
          <w:p w:rsidR="00FB29DB" w:rsidRDefault="00FB29DB"/>
        </w:tc>
      </w:tr>
      <w:tr w:rsidR="00FB29DB" w:rsidTr="00FB29DB">
        <w:tc>
          <w:tcPr>
            <w:tcW w:w="1696" w:type="dxa"/>
          </w:tcPr>
          <w:p w:rsidR="00FB29DB" w:rsidRDefault="00FB29DB" w:rsidP="00FB29DB">
            <w:pPr>
              <w:jc w:val="center"/>
            </w:pPr>
            <w:r>
              <w:t xml:space="preserve">School </w:t>
            </w:r>
          </w:p>
          <w:p w:rsidR="00FB29DB" w:rsidRDefault="00FB29DB" w:rsidP="00FB29DB">
            <w:pPr>
              <w:jc w:val="center"/>
            </w:pPr>
            <w:r>
              <w:t>Questionnaire</w:t>
            </w:r>
          </w:p>
        </w:tc>
        <w:tc>
          <w:tcPr>
            <w:tcW w:w="7320" w:type="dxa"/>
          </w:tcPr>
          <w:p w:rsidR="00FB29DB" w:rsidRPr="00FB29DB" w:rsidRDefault="00FB29DB" w:rsidP="00FB29D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</w:p>
          <w:p w:rsidR="00FB29DB" w:rsidRPr="006F689E" w:rsidRDefault="00FB29DB" w:rsidP="00FB29DB">
            <w:pPr>
              <w:pStyle w:val="ListParagraph"/>
              <w:numPr>
                <w:ilvl w:val="0"/>
                <w:numId w:val="2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6F68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General satisfaction with communication methods, homework and parental involvement</w:t>
            </w:r>
          </w:p>
          <w:p w:rsidR="00FB29DB" w:rsidRDefault="00FB29DB" w:rsidP="00FB29DB">
            <w:pPr>
              <w:pStyle w:val="ListParagraph"/>
              <w:numPr>
                <w:ilvl w:val="0"/>
                <w:numId w:val="2"/>
              </w:numPr>
            </w:pPr>
            <w:r w:rsidRPr="00FB29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Possible suggestions include more than one feedback per year, evening activities to allow working parents to attend and a yearly plan of all events given out in advance so that parents can plan ahead</w:t>
            </w:r>
          </w:p>
        </w:tc>
      </w:tr>
      <w:tr w:rsidR="00FB29DB" w:rsidTr="00FB29DB">
        <w:tc>
          <w:tcPr>
            <w:tcW w:w="1696" w:type="dxa"/>
          </w:tcPr>
          <w:p w:rsidR="00FB29DB" w:rsidRDefault="00FB29DB">
            <w:r>
              <w:t>Policy Development</w:t>
            </w:r>
          </w:p>
        </w:tc>
        <w:tc>
          <w:tcPr>
            <w:tcW w:w="7320" w:type="dxa"/>
          </w:tcPr>
          <w:p w:rsidR="00FB29DB" w:rsidRPr="006F689E" w:rsidRDefault="00FB29DB" w:rsidP="00FB29DB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6F68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 xml:space="preserve">SEN policy  </w:t>
            </w:r>
          </w:p>
          <w:p w:rsidR="00FB29DB" w:rsidRDefault="00FB29DB" w:rsidP="00FB29D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</w:p>
          <w:p w:rsidR="00FB29DB" w:rsidRPr="006F689E" w:rsidRDefault="00FB29DB" w:rsidP="00FB29DB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F68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Enrolment policy- amendment required due to much younger siblings enrolled. Siblings who will turn 4 after 31</w:t>
            </w:r>
            <w:r w:rsidRPr="006F689E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en-IE"/>
              </w:rPr>
              <w:t>st</w:t>
            </w:r>
            <w:r w:rsidRPr="006F68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 xml:space="preserve"> of the May </w:t>
            </w:r>
            <w:r w:rsidRPr="006F68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lastRenderedPageBreak/>
              <w:t>in the year in which they are to begin school will now revert to the original list</w:t>
            </w:r>
          </w:p>
          <w:p w:rsidR="00FB29DB" w:rsidRDefault="00FB29DB"/>
        </w:tc>
      </w:tr>
      <w:tr w:rsidR="00FB29DB" w:rsidTr="00FB29DB">
        <w:tc>
          <w:tcPr>
            <w:tcW w:w="1696" w:type="dxa"/>
          </w:tcPr>
          <w:p w:rsidR="00FB29DB" w:rsidRDefault="002A702E">
            <w:r>
              <w:lastRenderedPageBreak/>
              <w:t>Child protection</w:t>
            </w:r>
          </w:p>
        </w:tc>
        <w:tc>
          <w:tcPr>
            <w:tcW w:w="7320" w:type="dxa"/>
          </w:tcPr>
          <w:p w:rsidR="002A702E" w:rsidRPr="002A702E" w:rsidRDefault="002A702E" w:rsidP="002A702E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2A70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Review of </w:t>
            </w:r>
            <w:r w:rsidRPr="002A70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 xml:space="preserve">Child Safeguarding statement </w:t>
            </w:r>
          </w:p>
          <w:p w:rsidR="002A702E" w:rsidRPr="00D63C48" w:rsidRDefault="002A702E" w:rsidP="002A702E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 xml:space="preserve">Annual review of Anti bullying policy </w:t>
            </w:r>
          </w:p>
          <w:p w:rsidR="00FB29DB" w:rsidRDefault="00FB29DB"/>
        </w:tc>
      </w:tr>
    </w:tbl>
    <w:p w:rsidR="00FB29DB" w:rsidRDefault="00FB29DB"/>
    <w:sectPr w:rsidR="00FB29D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620" w:rsidRDefault="00713620" w:rsidP="00805E1E">
      <w:pPr>
        <w:spacing w:after="0" w:line="240" w:lineRule="auto"/>
      </w:pPr>
      <w:r>
        <w:separator/>
      </w:r>
    </w:p>
  </w:endnote>
  <w:endnote w:type="continuationSeparator" w:id="0">
    <w:p w:rsidR="00713620" w:rsidRDefault="00713620" w:rsidP="0080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620" w:rsidRDefault="00713620" w:rsidP="00805E1E">
      <w:pPr>
        <w:spacing w:after="0" w:line="240" w:lineRule="auto"/>
      </w:pPr>
      <w:r>
        <w:separator/>
      </w:r>
    </w:p>
  </w:footnote>
  <w:footnote w:type="continuationSeparator" w:id="0">
    <w:p w:rsidR="00713620" w:rsidRDefault="00713620" w:rsidP="0080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1E" w:rsidRDefault="00805E1E">
    <w:pPr>
      <w:pStyle w:val="Header"/>
    </w:pPr>
    <w:r>
      <w:rPr>
        <w:rFonts w:ascii="Times New Roman" w:hAnsi="Times New Roman"/>
        <w:b/>
        <w:noProof/>
        <w:sz w:val="32"/>
        <w:szCs w:val="32"/>
        <w:lang w:eastAsia="en-IE"/>
      </w:rPr>
      <w:drawing>
        <wp:anchor distT="0" distB="0" distL="114300" distR="114300" simplePos="0" relativeHeight="251659264" behindDoc="0" locked="0" layoutInCell="1" allowOverlap="1" wp14:anchorId="6EFC5579" wp14:editId="6167EF60">
          <wp:simplePos x="0" y="0"/>
          <wp:positionH relativeFrom="margin">
            <wp:posOffset>2390775</wp:posOffset>
          </wp:positionH>
          <wp:positionV relativeFrom="paragraph">
            <wp:posOffset>-239395</wp:posOffset>
          </wp:positionV>
          <wp:extent cx="680489" cy="666750"/>
          <wp:effectExtent l="0" t="0" r="5715" b="0"/>
          <wp:wrapNone/>
          <wp:docPr id="4" name="Picture 4" descr="C:\Users\Grainne\Desktop\Website\ScoilCliodna Cres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inne\Desktop\Website\ScoilCliodna Crest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89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17F93"/>
    <w:multiLevelType w:val="multilevel"/>
    <w:tmpl w:val="11EE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07999"/>
    <w:multiLevelType w:val="hybridMultilevel"/>
    <w:tmpl w:val="6AE687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16C5B"/>
    <w:multiLevelType w:val="hybridMultilevel"/>
    <w:tmpl w:val="FFF29F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57FE0"/>
    <w:multiLevelType w:val="hybridMultilevel"/>
    <w:tmpl w:val="FDFA0F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1596C"/>
    <w:multiLevelType w:val="hybridMultilevel"/>
    <w:tmpl w:val="ABBAA7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DB"/>
    <w:rsid w:val="002A702E"/>
    <w:rsid w:val="00713620"/>
    <w:rsid w:val="00805E1E"/>
    <w:rsid w:val="00B968DE"/>
    <w:rsid w:val="00FB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B1D7E"/>
  <w15:chartTrackingRefBased/>
  <w15:docId w15:val="{3634E235-C1E4-4CE0-9D9E-8701731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9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E1E"/>
  </w:style>
  <w:style w:type="paragraph" w:styleId="Footer">
    <w:name w:val="footer"/>
    <w:basedOn w:val="Normal"/>
    <w:link w:val="FooterChar"/>
    <w:uiPriority w:val="99"/>
    <w:unhideWhenUsed/>
    <w:rsid w:val="00805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Education Training Board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Murphy</dc:creator>
  <cp:keywords/>
  <dc:description/>
  <cp:lastModifiedBy>Teresa Murphy</cp:lastModifiedBy>
  <cp:revision>1</cp:revision>
  <dcterms:created xsi:type="dcterms:W3CDTF">2018-11-09T21:37:00Z</dcterms:created>
  <dcterms:modified xsi:type="dcterms:W3CDTF">2018-11-09T22:00:00Z</dcterms:modified>
</cp:coreProperties>
</file>